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18548D0" w:rsidR="00B9305B" w:rsidRPr="00FB5352" w:rsidRDefault="00B14F29" w:rsidP="00B9305B">
      <w:pPr>
        <w:spacing w:after="0" w:line="240" w:lineRule="auto"/>
        <w:jc w:val="right"/>
        <w:rPr>
          <w:rFonts w:ascii="Arial" w:hAnsi="Arial" w:cs="Arial"/>
          <w:sz w:val="20"/>
          <w:szCs w:val="20"/>
          <w:lang w:val="en-US"/>
        </w:rPr>
      </w:pPr>
      <w:r w:rsidRPr="00FB5352">
        <w:rPr>
          <w:rFonts w:ascii="Arial" w:hAnsi="Arial" w:cs="Arial"/>
          <w:sz w:val="20"/>
          <w:szCs w:val="20"/>
          <w:lang w:val="en-US"/>
        </w:rPr>
        <w:t>SPS priedas</w:t>
      </w:r>
    </w:p>
    <w:p w14:paraId="49372E6F" w14:textId="77777777" w:rsidR="00B14F29" w:rsidRPr="00FB5352" w:rsidRDefault="00B14F29" w:rsidP="00B9305B">
      <w:pPr>
        <w:spacing w:after="0" w:line="240" w:lineRule="auto"/>
        <w:jc w:val="right"/>
        <w:rPr>
          <w:rFonts w:ascii="Arial" w:hAnsi="Arial" w:cs="Arial"/>
          <w:sz w:val="20"/>
          <w:szCs w:val="20"/>
          <w:lang w:val="en-US"/>
        </w:rPr>
      </w:pPr>
    </w:p>
    <w:p w14:paraId="6EC2D8E4" w14:textId="5E5F7D7A" w:rsidR="00B9305B" w:rsidRPr="00FB5352" w:rsidRDefault="000A6C3D" w:rsidP="00B9305B">
      <w:pPr>
        <w:tabs>
          <w:tab w:val="left" w:pos="480"/>
        </w:tabs>
        <w:spacing w:after="0" w:line="240" w:lineRule="auto"/>
        <w:jc w:val="center"/>
        <w:rPr>
          <w:rFonts w:ascii="Arial" w:hAnsi="Arial" w:cs="Arial"/>
          <w:b/>
          <w:bCs/>
          <w:sz w:val="20"/>
          <w:szCs w:val="20"/>
        </w:rPr>
      </w:pPr>
      <w:r w:rsidRPr="00FB5352">
        <w:rPr>
          <w:rFonts w:ascii="Arial" w:hAnsi="Arial" w:cs="Arial"/>
          <w:b/>
          <w:bCs/>
          <w:sz w:val="20"/>
          <w:szCs w:val="20"/>
        </w:rPr>
        <w:t xml:space="preserve">PASIŪLYMŲ </w:t>
      </w:r>
      <w:r w:rsidR="00B9305B" w:rsidRPr="00FB5352">
        <w:rPr>
          <w:rFonts w:ascii="Arial" w:hAnsi="Arial" w:cs="Arial"/>
          <w:b/>
          <w:bCs/>
          <w:sz w:val="20"/>
          <w:szCs w:val="20"/>
        </w:rPr>
        <w:t xml:space="preserve">EKONOMINIO NAUDINGUMO VERTINIMO METODIKA </w:t>
      </w:r>
    </w:p>
    <w:p w14:paraId="520D9E2F" w14:textId="77777777" w:rsidR="00D6090D" w:rsidRPr="00FB5352" w:rsidRDefault="00D6090D" w:rsidP="00B9305B">
      <w:pPr>
        <w:tabs>
          <w:tab w:val="left" w:pos="480"/>
        </w:tabs>
        <w:spacing w:after="0" w:line="240" w:lineRule="auto"/>
        <w:jc w:val="center"/>
        <w:rPr>
          <w:rFonts w:ascii="Arial" w:hAnsi="Arial" w:cs="Arial"/>
          <w:b/>
          <w:bCs/>
          <w:sz w:val="20"/>
          <w:szCs w:val="20"/>
        </w:rPr>
      </w:pPr>
    </w:p>
    <w:p w14:paraId="735F4B25" w14:textId="1EC1ABE3" w:rsidR="000A6C3D" w:rsidRDefault="000A6C3D" w:rsidP="00894254">
      <w:pPr>
        <w:pStyle w:val="ListParagraph"/>
        <w:numPr>
          <w:ilvl w:val="0"/>
          <w:numId w:val="9"/>
        </w:numPr>
        <w:spacing w:before="60" w:after="60"/>
        <w:rPr>
          <w:rFonts w:ascii="Arial" w:hAnsi="Arial" w:cs="Arial"/>
          <w:iCs/>
          <w:sz w:val="20"/>
          <w:szCs w:val="20"/>
        </w:rPr>
      </w:pPr>
      <w:r w:rsidRPr="00FB5352">
        <w:rPr>
          <w:rFonts w:ascii="Arial" w:hAnsi="Arial" w:cs="Arial"/>
          <w:iCs/>
          <w:sz w:val="20"/>
          <w:szCs w:val="20"/>
        </w:rPr>
        <w:t>Šiame Priede pateikiami ekonomiškai naudingiausio Pasiūlymo vertinimo kriterijai, jų parametrai, lyginamieji svoriai, formulės, pagal kurias bus skaičiuojamas pasiūlymų ekonominis naudingumas.</w:t>
      </w:r>
    </w:p>
    <w:p w14:paraId="49814CE0" w14:textId="77777777" w:rsidR="00B76ED1" w:rsidRPr="00FB5352" w:rsidRDefault="00B76ED1" w:rsidP="00B76ED1">
      <w:pPr>
        <w:pStyle w:val="ListParagraph"/>
        <w:spacing w:before="60" w:after="60"/>
        <w:rPr>
          <w:rFonts w:ascii="Arial" w:hAnsi="Arial" w:cs="Arial"/>
          <w:iCs/>
          <w:sz w:val="20"/>
          <w:szCs w:val="20"/>
        </w:rPr>
      </w:pPr>
    </w:p>
    <w:p w14:paraId="588C706B" w14:textId="4982FFA4" w:rsidR="00894254" w:rsidRPr="00B74891" w:rsidRDefault="00894254" w:rsidP="00894254">
      <w:pPr>
        <w:pStyle w:val="ListParagraph"/>
        <w:numPr>
          <w:ilvl w:val="0"/>
          <w:numId w:val="9"/>
        </w:numPr>
        <w:spacing w:before="60" w:after="60"/>
        <w:rPr>
          <w:rFonts w:ascii="Arial" w:hAnsi="Arial" w:cs="Arial"/>
          <w:iCs/>
          <w:sz w:val="20"/>
          <w:szCs w:val="20"/>
          <w:u w:val="single"/>
        </w:rPr>
      </w:pPr>
      <w:r w:rsidRPr="00B74891">
        <w:rPr>
          <w:rFonts w:ascii="Arial" w:hAnsi="Arial" w:cs="Arial"/>
          <w:iCs/>
          <w:sz w:val="20"/>
          <w:szCs w:val="20"/>
          <w:u w:val="single"/>
        </w:rPr>
        <w:t>Ekonominis naudingumas skaičiuojamas tokia pačia tvarka</w:t>
      </w:r>
      <w:r w:rsidR="00CC0193">
        <w:rPr>
          <w:rFonts w:ascii="Arial" w:hAnsi="Arial" w:cs="Arial"/>
          <w:iCs/>
          <w:sz w:val="20"/>
          <w:szCs w:val="20"/>
          <w:u w:val="single"/>
        </w:rPr>
        <w:t xml:space="preserve"> tiek</w:t>
      </w:r>
      <w:r w:rsidRPr="00B74891">
        <w:rPr>
          <w:rFonts w:ascii="Arial" w:hAnsi="Arial" w:cs="Arial"/>
          <w:iCs/>
          <w:sz w:val="20"/>
          <w:szCs w:val="20"/>
          <w:u w:val="single"/>
        </w:rPr>
        <w:t xml:space="preserve"> I objekto daliai,</w:t>
      </w:r>
      <w:r w:rsidR="00CC0193">
        <w:rPr>
          <w:rFonts w:ascii="Arial" w:hAnsi="Arial" w:cs="Arial"/>
          <w:iCs/>
          <w:sz w:val="20"/>
          <w:szCs w:val="20"/>
          <w:u w:val="single"/>
        </w:rPr>
        <w:t xml:space="preserve"> tiek</w:t>
      </w:r>
      <w:r w:rsidRPr="00B74891">
        <w:rPr>
          <w:rFonts w:ascii="Arial" w:hAnsi="Arial" w:cs="Arial"/>
          <w:iCs/>
          <w:sz w:val="20"/>
          <w:szCs w:val="20"/>
          <w:u w:val="single"/>
        </w:rPr>
        <w:t xml:space="preserve"> II objekto daliai. </w:t>
      </w:r>
    </w:p>
    <w:p w14:paraId="154ABDFC" w14:textId="77777777" w:rsidR="000A6C3D" w:rsidRPr="00FB5352" w:rsidRDefault="000A6C3D" w:rsidP="000A6C3D">
      <w:pPr>
        <w:pStyle w:val="ListParagraph"/>
        <w:spacing w:before="60" w:after="60"/>
        <w:rPr>
          <w:rFonts w:ascii="Arial" w:hAnsi="Arial" w:cs="Arial"/>
          <w:iCs/>
          <w:sz w:val="20"/>
          <w:szCs w:val="20"/>
        </w:rPr>
      </w:pPr>
    </w:p>
    <w:p w14:paraId="5A5866DC" w14:textId="2B404A14" w:rsidR="000A6C3D" w:rsidRPr="00FB5352" w:rsidRDefault="000A6C3D" w:rsidP="00CD2E85">
      <w:pPr>
        <w:spacing w:before="60" w:after="60"/>
        <w:jc w:val="right"/>
        <w:rPr>
          <w:rFonts w:ascii="Arial" w:hAnsi="Arial" w:cs="Arial"/>
          <w:i/>
          <w:sz w:val="20"/>
          <w:szCs w:val="20"/>
        </w:rPr>
      </w:pPr>
      <w:r w:rsidRPr="00FB5352">
        <w:rPr>
          <w:rFonts w:ascii="Arial" w:hAnsi="Arial" w:cs="Arial"/>
          <w:i/>
          <w:sz w:val="20"/>
          <w:szCs w:val="20"/>
        </w:rPr>
        <w:t>1 lentelė. Pasiūlymų vertinimo kriterijai ir lyginamieji svoriai</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694"/>
        <w:gridCol w:w="4253"/>
      </w:tblGrid>
      <w:tr w:rsidR="000A6C3D" w:rsidRPr="00FB5352" w14:paraId="45078EB4" w14:textId="60539919" w:rsidTr="00FB6305">
        <w:trPr>
          <w:cantSplit/>
          <w:trHeight w:val="1273"/>
        </w:trPr>
        <w:tc>
          <w:tcPr>
            <w:tcW w:w="1498" w:type="pct"/>
            <w:tcBorders>
              <w:top w:val="single" w:sz="4" w:space="0" w:color="auto"/>
              <w:left w:val="single" w:sz="4" w:space="0" w:color="auto"/>
              <w:bottom w:val="single" w:sz="4" w:space="0" w:color="auto"/>
              <w:right w:val="single" w:sz="4" w:space="0" w:color="auto"/>
            </w:tcBorders>
            <w:vAlign w:val="center"/>
            <w:hideMark/>
          </w:tcPr>
          <w:p w14:paraId="0C6EEB9A" w14:textId="77777777" w:rsidR="000A6C3D" w:rsidRPr="00FB5352" w:rsidRDefault="000A6C3D" w:rsidP="00315121">
            <w:pPr>
              <w:spacing w:before="60" w:after="60" w:line="276" w:lineRule="auto"/>
              <w:ind w:left="-108" w:right="-108"/>
              <w:jc w:val="center"/>
              <w:rPr>
                <w:rFonts w:ascii="Arial" w:eastAsia="Times New Roman" w:hAnsi="Arial" w:cs="Arial"/>
                <w:color w:val="000000"/>
                <w:sz w:val="20"/>
                <w:szCs w:val="20"/>
              </w:rPr>
            </w:pPr>
            <w:r w:rsidRPr="00FB5352">
              <w:rPr>
                <w:rFonts w:ascii="Arial" w:eastAsia="Times New Roman" w:hAnsi="Arial" w:cs="Arial"/>
                <w:sz w:val="20"/>
                <w:szCs w:val="20"/>
              </w:rPr>
              <w:t>Vertinimo kriterijai ir parametrai</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6513915" w14:textId="77777777" w:rsidR="000A6C3D" w:rsidRPr="00FB5352" w:rsidRDefault="000A6C3D" w:rsidP="00315121">
            <w:pPr>
              <w:spacing w:before="60" w:after="60" w:line="276" w:lineRule="auto"/>
              <w:ind w:left="-108" w:right="-108"/>
              <w:jc w:val="center"/>
              <w:rPr>
                <w:rFonts w:ascii="Arial" w:eastAsia="Times New Roman" w:hAnsi="Arial" w:cs="Arial"/>
                <w:sz w:val="20"/>
                <w:szCs w:val="20"/>
              </w:rPr>
            </w:pPr>
            <w:r w:rsidRPr="00FB5352">
              <w:rPr>
                <w:rFonts w:ascii="Arial" w:eastAsia="Times New Roman" w:hAnsi="Arial" w:cs="Arial"/>
                <w:color w:val="000000"/>
                <w:sz w:val="20"/>
                <w:szCs w:val="20"/>
              </w:rPr>
              <w:t>Lyginamasis svoris ekonominio naudingumo įvertinime</w:t>
            </w:r>
          </w:p>
        </w:tc>
        <w:tc>
          <w:tcPr>
            <w:tcW w:w="2144" w:type="pct"/>
            <w:tcBorders>
              <w:top w:val="single" w:sz="4" w:space="0" w:color="auto"/>
              <w:left w:val="single" w:sz="4" w:space="0" w:color="auto"/>
              <w:bottom w:val="single" w:sz="4" w:space="0" w:color="auto"/>
              <w:right w:val="single" w:sz="4" w:space="0" w:color="auto"/>
            </w:tcBorders>
          </w:tcPr>
          <w:p w14:paraId="02254C0C" w14:textId="64C6310B" w:rsidR="000A6C3D" w:rsidRPr="00FB5352" w:rsidRDefault="000A6C3D" w:rsidP="00315121">
            <w:pPr>
              <w:spacing w:before="60" w:after="60" w:line="276" w:lineRule="auto"/>
              <w:ind w:left="-108" w:right="-108"/>
              <w:jc w:val="center"/>
              <w:rPr>
                <w:rFonts w:ascii="Arial" w:eastAsia="Times New Roman" w:hAnsi="Arial" w:cs="Arial"/>
                <w:color w:val="000000"/>
                <w:sz w:val="20"/>
                <w:szCs w:val="20"/>
              </w:rPr>
            </w:pPr>
            <w:r w:rsidRPr="00FB5352">
              <w:rPr>
                <w:rStyle w:val="Laukeliai"/>
                <w:rFonts w:eastAsia="Arial" w:cs="Arial"/>
                <w:szCs w:val="20"/>
              </w:rPr>
              <w:t>Pasiūlyme reikalinga pateikti informacija, kuri bus vertinama pagal ekonominio naudingumo kriterijus.</w:t>
            </w:r>
          </w:p>
        </w:tc>
      </w:tr>
      <w:tr w:rsidR="000A6C3D" w:rsidRPr="00FB5352" w14:paraId="14FB9BC1" w14:textId="6BE3146A" w:rsidTr="00FB6305">
        <w:trPr>
          <w:cantSplit/>
          <w:trHeight w:val="527"/>
        </w:trPr>
        <w:tc>
          <w:tcPr>
            <w:tcW w:w="1498" w:type="pct"/>
            <w:shd w:val="clear" w:color="auto" w:fill="F2F2F2" w:themeFill="background1" w:themeFillShade="F2"/>
            <w:vAlign w:val="center"/>
            <w:hideMark/>
          </w:tcPr>
          <w:p w14:paraId="4DFA7272" w14:textId="71927841" w:rsidR="000A6C3D" w:rsidRPr="00FB5352" w:rsidRDefault="000A6C3D" w:rsidP="00AF5A3B">
            <w:pPr>
              <w:spacing w:before="60" w:after="60" w:line="276" w:lineRule="auto"/>
              <w:jc w:val="center"/>
              <w:rPr>
                <w:rFonts w:ascii="Arial" w:eastAsia="Times New Roman" w:hAnsi="Arial" w:cs="Arial"/>
                <w:bCs/>
                <w:sz w:val="20"/>
                <w:szCs w:val="20"/>
              </w:rPr>
            </w:pPr>
            <w:r w:rsidRPr="00FB5352">
              <w:rPr>
                <w:rFonts w:ascii="Arial" w:eastAsia="Times New Roman" w:hAnsi="Arial" w:cs="Arial"/>
                <w:bCs/>
                <w:sz w:val="20"/>
                <w:szCs w:val="20"/>
              </w:rPr>
              <w:t xml:space="preserve">I kriterijus – </w:t>
            </w:r>
            <w:r w:rsidR="007C0055" w:rsidRPr="00FB5352">
              <w:rPr>
                <w:rFonts w:ascii="Arial" w:eastAsia="Times New Roman" w:hAnsi="Arial" w:cs="Arial"/>
                <w:bCs/>
                <w:sz w:val="20"/>
                <w:szCs w:val="20"/>
              </w:rPr>
              <w:t xml:space="preserve">Pasiūlymo </w:t>
            </w:r>
            <w:r w:rsidRPr="00FB5352">
              <w:rPr>
                <w:rFonts w:ascii="Arial" w:eastAsia="Times New Roman" w:hAnsi="Arial" w:cs="Arial"/>
                <w:bCs/>
                <w:sz w:val="20"/>
                <w:szCs w:val="20"/>
              </w:rPr>
              <w:t xml:space="preserve">kaina </w:t>
            </w:r>
            <w:r w:rsidRPr="00FB5352">
              <w:rPr>
                <w:rFonts w:ascii="Arial" w:eastAsia="Times New Roman" w:hAnsi="Arial" w:cs="Arial"/>
                <w:bCs/>
                <w:i/>
                <w:sz w:val="20"/>
                <w:szCs w:val="20"/>
              </w:rPr>
              <w:t>(</w:t>
            </w:r>
            <m:oMath>
              <m:r>
                <w:rPr>
                  <w:rFonts w:ascii="Cambria Math" w:eastAsia="Times New Roman" w:hAnsi="Cambria Math" w:cs="Arial"/>
                  <w:sz w:val="20"/>
                  <w:szCs w:val="20"/>
                </w:rPr>
                <m:t>C</m:t>
              </m:r>
            </m:oMath>
            <w:r w:rsidRPr="00FB5352">
              <w:rPr>
                <w:rFonts w:ascii="Arial" w:eastAsia="Times New Roman" w:hAnsi="Arial" w:cs="Arial"/>
                <w:bCs/>
                <w:i/>
                <w:sz w:val="20"/>
                <w:szCs w:val="20"/>
              </w:rPr>
              <w:t>)</w:t>
            </w:r>
          </w:p>
        </w:tc>
        <w:tc>
          <w:tcPr>
            <w:tcW w:w="1358" w:type="pct"/>
            <w:shd w:val="clear" w:color="auto" w:fill="F2F2F2" w:themeFill="background1" w:themeFillShade="F2"/>
            <w:vAlign w:val="center"/>
            <w:hideMark/>
          </w:tcPr>
          <w:p w14:paraId="1C055E33" w14:textId="37354889" w:rsidR="000A6C3D" w:rsidRPr="00FB5352" w:rsidRDefault="000A6C3D" w:rsidP="00AF5A3B">
            <w:pPr>
              <w:spacing w:before="60" w:after="60" w:line="276" w:lineRule="auto"/>
              <w:jc w:val="center"/>
              <w:rPr>
                <w:rFonts w:ascii="Arial" w:eastAsia="Times New Roman" w:hAnsi="Arial" w:cs="Arial"/>
                <w:sz w:val="20"/>
                <w:szCs w:val="20"/>
              </w:rPr>
            </w:pPr>
            <w:r w:rsidRPr="00FB5352">
              <w:rPr>
                <w:rFonts w:ascii="Arial" w:eastAsia="Arial" w:hAnsi="Arial" w:cs="Arial"/>
                <w:sz w:val="20"/>
                <w:szCs w:val="20"/>
              </w:rPr>
              <w:t>X=9</w:t>
            </w:r>
            <w:r w:rsidR="004004F0" w:rsidRPr="00FB5352">
              <w:rPr>
                <w:rFonts w:ascii="Arial" w:eastAsia="Arial" w:hAnsi="Arial" w:cs="Arial"/>
                <w:sz w:val="20"/>
                <w:szCs w:val="20"/>
              </w:rPr>
              <w:t>5</w:t>
            </w:r>
          </w:p>
        </w:tc>
        <w:tc>
          <w:tcPr>
            <w:tcW w:w="2144" w:type="pct"/>
            <w:shd w:val="clear" w:color="auto" w:fill="F2F2F2" w:themeFill="background1" w:themeFillShade="F2"/>
          </w:tcPr>
          <w:p w14:paraId="01931F39" w14:textId="2B9E4890" w:rsidR="000A6C3D" w:rsidRPr="00FB5352" w:rsidRDefault="000A6C3D" w:rsidP="00AF5A3B">
            <w:pPr>
              <w:spacing w:before="60" w:after="60" w:line="276" w:lineRule="auto"/>
              <w:jc w:val="center"/>
              <w:rPr>
                <w:rFonts w:ascii="Arial" w:eastAsia="Arial" w:hAnsi="Arial" w:cs="Arial"/>
                <w:sz w:val="20"/>
                <w:szCs w:val="20"/>
              </w:rPr>
            </w:pPr>
            <w:r w:rsidRPr="00FB5352">
              <w:rPr>
                <w:rStyle w:val="Laukeliai"/>
                <w:rFonts w:eastAsia="Arial" w:cs="Arial"/>
                <w:szCs w:val="20"/>
              </w:rPr>
              <w:t xml:space="preserve">Užpildyta </w:t>
            </w:r>
            <w:r w:rsidR="00E73DEE" w:rsidRPr="00FB5352">
              <w:rPr>
                <w:rStyle w:val="Laukeliai"/>
                <w:rFonts w:eastAsia="Arial" w:cs="Arial"/>
                <w:szCs w:val="20"/>
              </w:rPr>
              <w:t>P</w:t>
            </w:r>
            <w:r w:rsidRPr="00FB5352">
              <w:rPr>
                <w:rStyle w:val="Laukeliai"/>
                <w:rFonts w:eastAsia="Arial" w:cs="Arial"/>
                <w:szCs w:val="20"/>
              </w:rPr>
              <w:t>asiūlymo forma</w:t>
            </w:r>
            <w:r w:rsidR="00E73DEE" w:rsidRPr="00FB5352">
              <w:rPr>
                <w:rStyle w:val="Laukeliai"/>
                <w:rFonts w:eastAsia="Arial" w:cs="Arial"/>
                <w:szCs w:val="20"/>
              </w:rPr>
              <w:t>.</w:t>
            </w:r>
          </w:p>
        </w:tc>
      </w:tr>
      <w:tr w:rsidR="000A6C3D" w:rsidRPr="00FB5352" w14:paraId="3DB2DA1E" w14:textId="042189BB" w:rsidTr="00FB6305">
        <w:trPr>
          <w:cantSplit/>
          <w:trHeight w:val="543"/>
        </w:trPr>
        <w:tc>
          <w:tcPr>
            <w:tcW w:w="1498" w:type="pct"/>
            <w:shd w:val="clear" w:color="auto" w:fill="F2F2F2" w:themeFill="background1" w:themeFillShade="F2"/>
            <w:vAlign w:val="center"/>
          </w:tcPr>
          <w:p w14:paraId="68AD20DC" w14:textId="3ACDF83D" w:rsidR="00E73DEE" w:rsidRPr="00FB5352" w:rsidRDefault="000A6C3D" w:rsidP="00AF5A3B">
            <w:pPr>
              <w:spacing w:before="60" w:after="60" w:line="276" w:lineRule="auto"/>
              <w:jc w:val="center"/>
              <w:rPr>
                <w:rFonts w:ascii="Arial" w:eastAsia="Times New Roman" w:hAnsi="Arial" w:cs="Arial"/>
                <w:bCs/>
                <w:i/>
                <w:iCs/>
                <w:sz w:val="20"/>
                <w:szCs w:val="20"/>
              </w:rPr>
            </w:pPr>
            <w:r w:rsidRPr="00FB5352">
              <w:rPr>
                <w:rFonts w:ascii="Arial" w:eastAsia="Times New Roman" w:hAnsi="Arial" w:cs="Arial"/>
                <w:bCs/>
                <w:sz w:val="20"/>
                <w:szCs w:val="20"/>
              </w:rPr>
              <w:t xml:space="preserve">II kriterijus – </w:t>
            </w:r>
            <w:r w:rsidR="004004F0" w:rsidRPr="00FB5352">
              <w:rPr>
                <w:rFonts w:ascii="Arial" w:eastAsia="Times New Roman" w:hAnsi="Arial" w:cs="Arial"/>
                <w:bCs/>
                <w:sz w:val="20"/>
                <w:szCs w:val="20"/>
              </w:rPr>
              <w:t>Papildomas sveikatos draudimas</w:t>
            </w:r>
            <w:r w:rsidRPr="00FB5352">
              <w:rPr>
                <w:rFonts w:ascii="Arial" w:eastAsia="Times New Roman" w:hAnsi="Arial" w:cs="Arial"/>
                <w:bCs/>
                <w:sz w:val="20"/>
                <w:szCs w:val="20"/>
              </w:rPr>
              <w:t xml:space="preserve">* </w:t>
            </w:r>
            <w:r w:rsidRPr="00FB5352">
              <w:rPr>
                <w:rFonts w:ascii="Arial" w:eastAsia="Times New Roman" w:hAnsi="Arial" w:cs="Arial"/>
                <w:bCs/>
                <w:i/>
                <w:iCs/>
                <w:sz w:val="20"/>
                <w:szCs w:val="20"/>
              </w:rPr>
              <w:t>(M)</w:t>
            </w:r>
          </w:p>
          <w:p w14:paraId="75EA7992" w14:textId="77777777" w:rsidR="00E73DEE" w:rsidRPr="00FB5352" w:rsidRDefault="00E73DEE" w:rsidP="00AF5A3B">
            <w:pPr>
              <w:spacing w:before="60" w:after="60" w:line="276" w:lineRule="auto"/>
              <w:jc w:val="center"/>
              <w:rPr>
                <w:rFonts w:ascii="Arial" w:eastAsia="Times New Roman" w:hAnsi="Arial" w:cs="Arial"/>
                <w:bCs/>
                <w:i/>
                <w:iCs/>
                <w:sz w:val="20"/>
                <w:szCs w:val="20"/>
              </w:rPr>
            </w:pPr>
          </w:p>
          <w:p w14:paraId="5ED0668E" w14:textId="3D706042" w:rsidR="004004F0" w:rsidRPr="00FB5352" w:rsidRDefault="000A6C3D" w:rsidP="00AF5A3B">
            <w:pPr>
              <w:spacing w:before="60" w:after="60" w:line="276" w:lineRule="auto"/>
              <w:jc w:val="center"/>
              <w:rPr>
                <w:rFonts w:ascii="Arial" w:eastAsia="Times New Roman" w:hAnsi="Arial" w:cs="Arial"/>
                <w:bCs/>
                <w:sz w:val="20"/>
                <w:szCs w:val="20"/>
              </w:rPr>
            </w:pPr>
            <w:r w:rsidRPr="00FB5352">
              <w:rPr>
                <w:rFonts w:ascii="Arial" w:eastAsia="Times New Roman" w:hAnsi="Arial" w:cs="Arial"/>
                <w:bCs/>
                <w:sz w:val="20"/>
                <w:szCs w:val="20"/>
              </w:rPr>
              <w:t>*</w:t>
            </w:r>
            <w:r w:rsidR="00E73DEE" w:rsidRPr="00FB5352">
              <w:rPr>
                <w:rFonts w:ascii="Arial" w:eastAsia="Times New Roman" w:hAnsi="Arial" w:cs="Arial"/>
                <w:bCs/>
                <w:sz w:val="20"/>
                <w:szCs w:val="20"/>
              </w:rPr>
              <w:t xml:space="preserve"> </w:t>
            </w:r>
            <w:r w:rsidR="004004F0" w:rsidRPr="00FB5352">
              <w:rPr>
                <w:rFonts w:ascii="Arial" w:eastAsia="Times New Roman" w:hAnsi="Arial" w:cs="Arial"/>
                <w:bCs/>
                <w:sz w:val="20"/>
                <w:szCs w:val="20"/>
              </w:rPr>
              <w:t xml:space="preserve">Sutarties vykdymo laikotarpiu, Prekių tiekimui ir Paslaugų teikimui, </w:t>
            </w:r>
            <w:r w:rsidR="008702CA">
              <w:rPr>
                <w:rFonts w:ascii="Arial" w:eastAsia="Times New Roman" w:hAnsi="Arial" w:cs="Arial"/>
                <w:bCs/>
                <w:sz w:val="20"/>
                <w:szCs w:val="20"/>
              </w:rPr>
              <w:t>T</w:t>
            </w:r>
            <w:r w:rsidR="007C7499">
              <w:rPr>
                <w:rFonts w:ascii="Arial" w:eastAsia="Times New Roman" w:hAnsi="Arial" w:cs="Arial"/>
                <w:bCs/>
                <w:sz w:val="20"/>
                <w:szCs w:val="20"/>
              </w:rPr>
              <w:t>eikėjas</w:t>
            </w:r>
            <w:r w:rsidR="004004F0" w:rsidRPr="00FB5352">
              <w:rPr>
                <w:rFonts w:ascii="Arial" w:eastAsia="Times New Roman" w:hAnsi="Arial" w:cs="Arial"/>
                <w:bCs/>
                <w:sz w:val="20"/>
                <w:szCs w:val="20"/>
              </w:rPr>
              <w:t xml:space="preserve"> tiesiogiai pirkimo sutartį vykdančius darbuotojus </w:t>
            </w:r>
            <w:r w:rsidR="004004F0" w:rsidRPr="00FB5352">
              <w:rPr>
                <w:rFonts w:ascii="Arial" w:eastAsia="Times New Roman" w:hAnsi="Arial" w:cs="Arial"/>
                <w:b/>
                <w:bCs/>
                <w:sz w:val="20"/>
                <w:szCs w:val="20"/>
              </w:rPr>
              <w:t>draudžia papildomu sveikatos draudimu</w:t>
            </w:r>
            <w:r w:rsidR="004004F0" w:rsidRPr="00FB5352">
              <w:rPr>
                <w:rFonts w:ascii="Arial" w:eastAsia="Times New Roman" w:hAnsi="Arial" w:cs="Arial"/>
                <w:bCs/>
                <w:sz w:val="20"/>
                <w:szCs w:val="20"/>
              </w:rPr>
              <w:t>, kuris apima ambulatorinį gydymą, diagnostiką ir kritinių ligų gydymą, ir (ar) odontologiją ir (ar) profilaktinius sveikatos patikrinimus, skiepus ir (ar) medicinos paslaugos ir (ar) individualių konsultacijų su psichiatru bei psichoterapeutu paslaugas.</w:t>
            </w:r>
          </w:p>
          <w:p w14:paraId="1392EAB2" w14:textId="7BFB2D79" w:rsidR="000A6C3D" w:rsidRPr="00FB5352" w:rsidRDefault="000A6C3D" w:rsidP="00AF5A3B">
            <w:pPr>
              <w:spacing w:before="60" w:after="60" w:line="276" w:lineRule="auto"/>
              <w:jc w:val="center"/>
              <w:rPr>
                <w:rFonts w:ascii="Arial" w:eastAsia="Times New Roman" w:hAnsi="Arial" w:cs="Arial"/>
                <w:bCs/>
                <w:sz w:val="20"/>
                <w:szCs w:val="20"/>
              </w:rPr>
            </w:pPr>
          </w:p>
        </w:tc>
        <w:tc>
          <w:tcPr>
            <w:tcW w:w="1358" w:type="pct"/>
            <w:shd w:val="clear" w:color="auto" w:fill="F2F2F2" w:themeFill="background1" w:themeFillShade="F2"/>
            <w:vAlign w:val="center"/>
          </w:tcPr>
          <w:p w14:paraId="06426F42" w14:textId="27AECB97" w:rsidR="000A6C3D" w:rsidRPr="00FB5352" w:rsidRDefault="000A6C3D" w:rsidP="00AF5A3B">
            <w:pPr>
              <w:spacing w:before="60" w:after="60" w:line="276" w:lineRule="auto"/>
              <w:jc w:val="center"/>
              <w:rPr>
                <w:rFonts w:ascii="Arial" w:eastAsia="Arial" w:hAnsi="Arial" w:cs="Arial"/>
                <w:sz w:val="20"/>
                <w:szCs w:val="20"/>
                <w:lang w:val="en-US"/>
              </w:rPr>
            </w:pPr>
            <w:r w:rsidRPr="00FB5352">
              <w:rPr>
                <w:rFonts w:ascii="Arial" w:eastAsia="Arial" w:hAnsi="Arial" w:cs="Arial"/>
                <w:sz w:val="20"/>
                <w:szCs w:val="20"/>
              </w:rPr>
              <w:t>W</w:t>
            </w:r>
            <w:r w:rsidRPr="00FB5352">
              <w:rPr>
                <w:rFonts w:ascii="Arial" w:eastAsia="Arial" w:hAnsi="Arial" w:cs="Arial"/>
                <w:sz w:val="20"/>
                <w:szCs w:val="20"/>
                <w:lang w:val="en-US"/>
              </w:rPr>
              <w:t>=</w:t>
            </w:r>
            <w:r w:rsidR="004004F0" w:rsidRPr="00FB5352">
              <w:rPr>
                <w:rFonts w:ascii="Arial" w:eastAsia="Arial" w:hAnsi="Arial" w:cs="Arial"/>
                <w:sz w:val="20"/>
                <w:szCs w:val="20"/>
                <w:lang w:val="en-US"/>
              </w:rPr>
              <w:t>5</w:t>
            </w:r>
          </w:p>
        </w:tc>
        <w:tc>
          <w:tcPr>
            <w:tcW w:w="2144" w:type="pct"/>
            <w:shd w:val="clear" w:color="auto" w:fill="F2F2F2" w:themeFill="background1" w:themeFillShade="F2"/>
          </w:tcPr>
          <w:p w14:paraId="141DCBDE" w14:textId="3E9CCB49" w:rsidR="00E73DEE" w:rsidRDefault="00E73DEE" w:rsidP="00AF5A3B">
            <w:pPr>
              <w:spacing w:before="60" w:after="60" w:line="276" w:lineRule="auto"/>
              <w:jc w:val="center"/>
              <w:rPr>
                <w:rStyle w:val="Laukeliai"/>
                <w:rFonts w:eastAsia="Arial" w:cs="Arial"/>
                <w:szCs w:val="20"/>
              </w:rPr>
            </w:pPr>
            <w:r w:rsidRPr="00FB5352">
              <w:rPr>
                <w:rStyle w:val="Laukeliai"/>
                <w:rFonts w:eastAsia="Arial" w:cs="Arial"/>
                <w:szCs w:val="20"/>
              </w:rPr>
              <w:t>Užpildyta Pasiūlymo forma</w:t>
            </w:r>
          </w:p>
          <w:p w14:paraId="7BF71720" w14:textId="77777777" w:rsidR="00C16013" w:rsidRPr="00FB5352" w:rsidRDefault="00C16013" w:rsidP="00AF5A3B">
            <w:pPr>
              <w:spacing w:before="60" w:after="60" w:line="276" w:lineRule="auto"/>
              <w:jc w:val="center"/>
              <w:rPr>
                <w:rFonts w:ascii="Arial" w:eastAsia="Arial" w:hAnsi="Arial" w:cs="Arial"/>
                <w:b/>
                <w:bCs/>
                <w:sz w:val="20"/>
                <w:szCs w:val="20"/>
              </w:rPr>
            </w:pPr>
          </w:p>
          <w:p w14:paraId="4D18AD39" w14:textId="75D738CE" w:rsidR="000A6C3D" w:rsidRPr="00FB5352" w:rsidRDefault="00E73DEE" w:rsidP="00AF5A3B">
            <w:pPr>
              <w:spacing w:before="60" w:after="60" w:line="276" w:lineRule="auto"/>
              <w:jc w:val="center"/>
              <w:rPr>
                <w:rFonts w:ascii="Arial" w:eastAsia="Arial" w:hAnsi="Arial" w:cs="Arial"/>
                <w:b/>
                <w:bCs/>
                <w:sz w:val="20"/>
                <w:szCs w:val="20"/>
              </w:rPr>
            </w:pPr>
            <w:r w:rsidRPr="00FB5352">
              <w:rPr>
                <w:rFonts w:ascii="Arial" w:eastAsia="Arial" w:hAnsi="Arial" w:cs="Arial"/>
                <w:b/>
                <w:bCs/>
                <w:sz w:val="20"/>
                <w:szCs w:val="20"/>
              </w:rPr>
              <w:t>Pastabos:</w:t>
            </w:r>
          </w:p>
          <w:p w14:paraId="4A6AC68A" w14:textId="1B334ED5" w:rsidR="00E73DEE" w:rsidRPr="00FB6305" w:rsidRDefault="00E73DEE" w:rsidP="00AF5A3B">
            <w:pPr>
              <w:spacing w:before="60" w:after="60" w:line="276" w:lineRule="auto"/>
              <w:jc w:val="center"/>
              <w:rPr>
                <w:rFonts w:ascii="Arial" w:eastAsia="Arial" w:hAnsi="Arial" w:cs="Arial"/>
                <w:sz w:val="20"/>
                <w:szCs w:val="20"/>
              </w:rPr>
            </w:pPr>
            <w:r w:rsidRPr="00FB6305">
              <w:rPr>
                <w:rFonts w:ascii="Arial" w:eastAsia="Arial" w:hAnsi="Arial" w:cs="Arial"/>
                <w:sz w:val="20"/>
                <w:szCs w:val="20"/>
              </w:rPr>
              <w:t>1</w:t>
            </w:r>
            <w:r w:rsidRPr="00FB6305">
              <w:rPr>
                <w:rFonts w:ascii="Arial" w:hAnsi="Arial" w:cs="Arial"/>
                <w:sz w:val="20"/>
                <w:szCs w:val="20"/>
              </w:rPr>
              <w:t xml:space="preserve">. </w:t>
            </w:r>
            <w:r w:rsidR="008702CA">
              <w:rPr>
                <w:rFonts w:ascii="Arial" w:eastAsia="Arial" w:hAnsi="Arial" w:cs="Arial"/>
                <w:sz w:val="20"/>
                <w:szCs w:val="20"/>
              </w:rPr>
              <w:t>Teikėjas</w:t>
            </w:r>
            <w:r w:rsidR="008702CA" w:rsidRPr="00E73DEE">
              <w:rPr>
                <w:rFonts w:ascii="Arial" w:eastAsia="Arial" w:hAnsi="Arial" w:cs="Arial"/>
                <w:sz w:val="20"/>
                <w:szCs w:val="20"/>
              </w:rPr>
              <w:t xml:space="preserve"> </w:t>
            </w:r>
            <w:r w:rsidR="00A26310">
              <w:rPr>
                <w:rFonts w:ascii="Arial" w:eastAsia="Arial" w:hAnsi="Arial" w:cs="Arial"/>
                <w:sz w:val="20"/>
                <w:szCs w:val="20"/>
              </w:rPr>
              <w:t xml:space="preserve">per </w:t>
            </w:r>
            <w:r w:rsidRPr="00E73DEE">
              <w:rPr>
                <w:rFonts w:ascii="Arial" w:eastAsia="Arial" w:hAnsi="Arial" w:cs="Arial"/>
                <w:sz w:val="20"/>
                <w:szCs w:val="20"/>
              </w:rPr>
              <w:t xml:space="preserve">10 </w:t>
            </w:r>
            <w:r w:rsidRPr="00FB6305">
              <w:rPr>
                <w:rFonts w:ascii="Arial" w:eastAsia="Arial" w:hAnsi="Arial" w:cs="Arial"/>
                <w:sz w:val="20"/>
                <w:szCs w:val="20"/>
              </w:rPr>
              <w:t>(</w:t>
            </w:r>
            <w:r w:rsidRPr="00FB6305">
              <w:rPr>
                <w:rFonts w:ascii="Arial" w:hAnsi="Arial" w:cs="Arial"/>
                <w:sz w:val="20"/>
                <w:szCs w:val="20"/>
              </w:rPr>
              <w:t>dešimt) darbo dienų</w:t>
            </w:r>
            <w:r w:rsidR="00F63EB6">
              <w:rPr>
                <w:rFonts w:ascii="Arial" w:hAnsi="Arial" w:cs="Arial"/>
                <w:sz w:val="20"/>
                <w:szCs w:val="20"/>
              </w:rPr>
              <w:t xml:space="preserve"> </w:t>
            </w:r>
            <w:r w:rsidRPr="00E73DEE">
              <w:rPr>
                <w:rFonts w:ascii="Arial" w:eastAsia="Arial" w:hAnsi="Arial" w:cs="Arial"/>
                <w:sz w:val="20"/>
                <w:szCs w:val="20"/>
              </w:rPr>
              <w:t xml:space="preserve">po </w:t>
            </w:r>
            <w:r w:rsidRPr="00FB6305">
              <w:rPr>
                <w:rFonts w:ascii="Arial" w:eastAsia="Arial" w:hAnsi="Arial" w:cs="Arial"/>
                <w:sz w:val="20"/>
                <w:szCs w:val="20"/>
              </w:rPr>
              <w:t>S</w:t>
            </w:r>
            <w:r w:rsidRPr="00E73DEE">
              <w:rPr>
                <w:rFonts w:ascii="Arial" w:eastAsia="Arial" w:hAnsi="Arial" w:cs="Arial"/>
                <w:sz w:val="20"/>
                <w:szCs w:val="20"/>
              </w:rPr>
              <w:t xml:space="preserve">utarties pasirašymo pateikia </w:t>
            </w:r>
            <w:r w:rsidR="00A00380">
              <w:rPr>
                <w:rFonts w:ascii="Arial" w:eastAsia="Arial" w:hAnsi="Arial" w:cs="Arial"/>
                <w:sz w:val="20"/>
                <w:szCs w:val="20"/>
              </w:rPr>
              <w:t>Klientui</w:t>
            </w:r>
            <w:r w:rsidRPr="00FB6305">
              <w:rPr>
                <w:rFonts w:ascii="Arial" w:hAnsi="Arial" w:cs="Arial"/>
                <w:sz w:val="20"/>
                <w:szCs w:val="20"/>
              </w:rPr>
              <w:t xml:space="preserve"> </w:t>
            </w:r>
            <w:r w:rsidRPr="00E73DEE">
              <w:rPr>
                <w:rFonts w:ascii="Arial" w:eastAsia="Arial" w:hAnsi="Arial" w:cs="Arial"/>
                <w:sz w:val="20"/>
                <w:szCs w:val="20"/>
              </w:rPr>
              <w:t>galiojančią sutartį dėl papildomo sveikatos draudimo, arba lygiavertį dokumentą (draudimo įmonės pažymą, patvirtinimas ar kt.)</w:t>
            </w:r>
            <w:r w:rsidR="00FB6305">
              <w:rPr>
                <w:rFonts w:ascii="Arial" w:eastAsia="Arial" w:hAnsi="Arial" w:cs="Arial"/>
                <w:sz w:val="20"/>
                <w:szCs w:val="20"/>
              </w:rPr>
              <w:t>.</w:t>
            </w:r>
          </w:p>
          <w:p w14:paraId="6FDE97CA" w14:textId="2843865C" w:rsidR="00E73DEE" w:rsidRPr="00FB6305" w:rsidRDefault="00FB6305" w:rsidP="00AF5A3B">
            <w:pPr>
              <w:spacing w:before="60" w:after="60" w:line="276" w:lineRule="auto"/>
              <w:jc w:val="center"/>
              <w:rPr>
                <w:rFonts w:ascii="Arial" w:eastAsia="Arial" w:hAnsi="Arial" w:cs="Arial"/>
                <w:sz w:val="20"/>
                <w:szCs w:val="20"/>
              </w:rPr>
            </w:pPr>
            <w:r>
              <w:rPr>
                <w:rFonts w:ascii="Arial" w:eastAsia="Arial" w:hAnsi="Arial" w:cs="Arial"/>
                <w:sz w:val="20"/>
                <w:szCs w:val="20"/>
              </w:rPr>
              <w:t xml:space="preserve">2. </w:t>
            </w:r>
            <w:r w:rsidR="00E73DEE" w:rsidRPr="00FB6305">
              <w:rPr>
                <w:rFonts w:ascii="Arial" w:eastAsia="Arial" w:hAnsi="Arial" w:cs="Arial"/>
                <w:sz w:val="20"/>
                <w:szCs w:val="20"/>
              </w:rPr>
              <w:t>Dokumentai turi įrodyti, kad papildomas sveikatos draudimas apima ambulatorinį gydymą, diagnostiką ir kritinių ligų gydymą, ir (ar) odontologiją ir (ar) profilaktinius sveikatos patikrinimus, skiepus ir (ar) medicinos paslaugos ir (ar) individualių konsultacijų su psichiatru bei psichoterapeutu paslaugas.</w:t>
            </w:r>
          </w:p>
          <w:p w14:paraId="57625604" w14:textId="6216A27F" w:rsidR="00E73DEE" w:rsidRPr="00E73DEE" w:rsidRDefault="00FB6305" w:rsidP="00AF5A3B">
            <w:pPr>
              <w:spacing w:before="60" w:after="60" w:line="276" w:lineRule="auto"/>
              <w:jc w:val="center"/>
              <w:rPr>
                <w:rFonts w:ascii="Arial" w:eastAsia="Arial" w:hAnsi="Arial" w:cs="Arial"/>
                <w:sz w:val="20"/>
                <w:szCs w:val="20"/>
              </w:rPr>
            </w:pPr>
            <w:r>
              <w:rPr>
                <w:rFonts w:ascii="Arial" w:eastAsia="Arial" w:hAnsi="Arial" w:cs="Arial"/>
                <w:sz w:val="20"/>
                <w:szCs w:val="20"/>
              </w:rPr>
              <w:t xml:space="preserve">3. </w:t>
            </w:r>
            <w:r w:rsidR="0060623D">
              <w:rPr>
                <w:rFonts w:ascii="Arial" w:eastAsia="Arial" w:hAnsi="Arial" w:cs="Arial"/>
                <w:sz w:val="20"/>
                <w:szCs w:val="20"/>
              </w:rPr>
              <w:t>Teikėjas</w:t>
            </w:r>
            <w:r w:rsidR="001738F5">
              <w:rPr>
                <w:rFonts w:ascii="Arial" w:eastAsia="Arial" w:hAnsi="Arial" w:cs="Arial"/>
                <w:sz w:val="20"/>
                <w:szCs w:val="20"/>
              </w:rPr>
              <w:t xml:space="preserve"> </w:t>
            </w:r>
            <w:r w:rsidR="0060623D">
              <w:rPr>
                <w:rFonts w:ascii="Arial" w:eastAsia="Arial" w:hAnsi="Arial" w:cs="Arial"/>
                <w:sz w:val="20"/>
                <w:szCs w:val="20"/>
              </w:rPr>
              <w:t>Klientui</w:t>
            </w:r>
            <w:r w:rsidR="00E73DEE" w:rsidRPr="00E73DEE">
              <w:rPr>
                <w:rFonts w:ascii="Arial" w:eastAsia="Arial" w:hAnsi="Arial" w:cs="Arial"/>
                <w:sz w:val="20"/>
                <w:szCs w:val="20"/>
              </w:rPr>
              <w:t xml:space="preserve"> teikia atitiktį įrodančius dokumentus kartą į </w:t>
            </w:r>
            <w:r w:rsidR="00E73DEE" w:rsidRPr="00FB6305">
              <w:rPr>
                <w:rFonts w:ascii="Arial" w:eastAsia="Arial" w:hAnsi="Arial" w:cs="Arial"/>
                <w:sz w:val="20"/>
                <w:szCs w:val="20"/>
              </w:rPr>
              <w:t>1</w:t>
            </w:r>
            <w:r w:rsidR="00E73DEE" w:rsidRPr="00FB6305">
              <w:rPr>
                <w:rFonts w:ascii="Arial" w:hAnsi="Arial" w:cs="Arial"/>
                <w:sz w:val="20"/>
                <w:szCs w:val="20"/>
              </w:rPr>
              <w:t xml:space="preserve"> (vienerius) </w:t>
            </w:r>
            <w:r w:rsidR="00E73DEE" w:rsidRPr="00E73DEE">
              <w:rPr>
                <w:rFonts w:ascii="Arial" w:eastAsia="Arial" w:hAnsi="Arial" w:cs="Arial"/>
                <w:sz w:val="20"/>
                <w:szCs w:val="20"/>
              </w:rPr>
              <w:t>metus</w:t>
            </w:r>
            <w:r w:rsidR="00E73DEE" w:rsidRPr="00FB6305">
              <w:rPr>
                <w:rFonts w:ascii="Arial" w:eastAsia="Arial" w:hAnsi="Arial" w:cs="Arial"/>
                <w:sz w:val="20"/>
                <w:szCs w:val="20"/>
              </w:rPr>
              <w:t xml:space="preserve"> </w:t>
            </w:r>
            <w:r w:rsidR="00E73DEE" w:rsidRPr="00FB6305">
              <w:rPr>
                <w:rFonts w:ascii="Arial" w:hAnsi="Arial" w:cs="Arial"/>
                <w:sz w:val="20"/>
                <w:szCs w:val="20"/>
              </w:rPr>
              <w:t>Sutarties galiojimo laikotarpiu</w:t>
            </w:r>
            <w:r w:rsidR="00E73DEE" w:rsidRPr="00FB6305">
              <w:rPr>
                <w:rFonts w:ascii="Arial" w:eastAsia="Arial" w:hAnsi="Arial" w:cs="Arial"/>
                <w:sz w:val="20"/>
                <w:szCs w:val="20"/>
              </w:rPr>
              <w:t>.</w:t>
            </w:r>
          </w:p>
          <w:p w14:paraId="7C7406A3" w14:textId="77777777" w:rsidR="00E73DEE" w:rsidRPr="00FB5352" w:rsidRDefault="00E73DEE" w:rsidP="00AF5A3B">
            <w:pPr>
              <w:spacing w:before="60" w:after="60" w:line="276" w:lineRule="auto"/>
              <w:jc w:val="center"/>
              <w:rPr>
                <w:rFonts w:ascii="Arial" w:eastAsia="Arial" w:hAnsi="Arial" w:cs="Arial"/>
                <w:b/>
                <w:bCs/>
                <w:sz w:val="20"/>
                <w:szCs w:val="20"/>
              </w:rPr>
            </w:pPr>
          </w:p>
          <w:p w14:paraId="7D8F486D" w14:textId="4DA353DC" w:rsidR="000A6C3D" w:rsidRPr="00C16013" w:rsidRDefault="00D328B8" w:rsidP="00AF5A3B">
            <w:pPr>
              <w:spacing w:before="60" w:after="60" w:line="276" w:lineRule="auto"/>
              <w:jc w:val="center"/>
              <w:rPr>
                <w:rFonts w:ascii="Arial" w:eastAsia="Arial" w:hAnsi="Arial" w:cs="Arial"/>
                <w:b/>
                <w:bCs/>
                <w:sz w:val="20"/>
                <w:szCs w:val="20"/>
              </w:rPr>
            </w:pPr>
            <w:r w:rsidRPr="00C16013">
              <w:rPr>
                <w:rFonts w:ascii="Arial" w:eastAsia="Arial" w:hAnsi="Arial" w:cs="Arial"/>
                <w:b/>
                <w:bCs/>
                <w:sz w:val="20"/>
                <w:szCs w:val="20"/>
              </w:rPr>
              <w:t xml:space="preserve">Pasiūlymo formoje </w:t>
            </w:r>
            <w:r w:rsidR="00CD661C" w:rsidRPr="00C16013">
              <w:rPr>
                <w:rFonts w:ascii="Arial" w:eastAsia="Arial" w:hAnsi="Arial" w:cs="Arial"/>
                <w:b/>
                <w:bCs/>
                <w:sz w:val="20"/>
                <w:szCs w:val="20"/>
              </w:rPr>
              <w:t xml:space="preserve">nurodžius, jog Sutarties vykdymo laikotarpiu </w:t>
            </w:r>
            <w:r w:rsidR="00C16013" w:rsidRPr="00C16013">
              <w:rPr>
                <w:rFonts w:ascii="Arial" w:eastAsia="Times New Roman" w:hAnsi="Arial" w:cs="Arial"/>
                <w:b/>
                <w:bCs/>
                <w:sz w:val="20"/>
                <w:szCs w:val="20"/>
              </w:rPr>
              <w:t xml:space="preserve">Prekių tiekimui ir Paslaugų teikimui, </w:t>
            </w:r>
            <w:r w:rsidR="002C01D6">
              <w:rPr>
                <w:rFonts w:ascii="Arial" w:eastAsia="Times New Roman" w:hAnsi="Arial" w:cs="Arial"/>
                <w:b/>
                <w:bCs/>
                <w:sz w:val="20"/>
                <w:szCs w:val="20"/>
              </w:rPr>
              <w:t>Teikėjas</w:t>
            </w:r>
            <w:r w:rsidR="00C16013" w:rsidRPr="00C16013">
              <w:rPr>
                <w:rFonts w:ascii="Arial" w:eastAsia="Times New Roman" w:hAnsi="Arial" w:cs="Arial"/>
                <w:b/>
                <w:bCs/>
                <w:sz w:val="20"/>
                <w:szCs w:val="20"/>
              </w:rPr>
              <w:t xml:space="preserve"> tiesiogiai pirkimo sutartį vykdančius darbuotojus draudžia papildomu sveikatos draudimu, skiriami </w:t>
            </w:r>
            <w:r w:rsidR="00C16013">
              <w:rPr>
                <w:rFonts w:ascii="Arial" w:eastAsia="Times New Roman" w:hAnsi="Arial" w:cs="Arial"/>
                <w:b/>
                <w:bCs/>
                <w:sz w:val="20"/>
                <w:szCs w:val="20"/>
              </w:rPr>
              <w:t>5</w:t>
            </w:r>
            <w:r w:rsidR="00C16013" w:rsidRPr="00C16013">
              <w:rPr>
                <w:rFonts w:ascii="Arial" w:eastAsia="Times New Roman" w:hAnsi="Arial" w:cs="Arial"/>
                <w:b/>
                <w:bCs/>
                <w:sz w:val="20"/>
                <w:szCs w:val="20"/>
              </w:rPr>
              <w:t xml:space="preserve"> balai.</w:t>
            </w:r>
          </w:p>
          <w:p w14:paraId="14F5B946" w14:textId="77777777" w:rsidR="00412B96" w:rsidRPr="00FB5352" w:rsidRDefault="00412B96" w:rsidP="00AF5A3B">
            <w:pPr>
              <w:spacing w:before="60" w:after="60" w:line="276" w:lineRule="auto"/>
              <w:jc w:val="center"/>
              <w:rPr>
                <w:rFonts w:ascii="Arial" w:eastAsia="Arial" w:hAnsi="Arial" w:cs="Arial"/>
                <w:b/>
                <w:bCs/>
                <w:sz w:val="20"/>
                <w:szCs w:val="20"/>
              </w:rPr>
            </w:pPr>
          </w:p>
          <w:p w14:paraId="15AD6B02" w14:textId="3719C0A0" w:rsidR="00412B96" w:rsidRPr="00C16013" w:rsidRDefault="00C16013" w:rsidP="00AF5A3B">
            <w:pPr>
              <w:spacing w:before="60" w:after="60" w:line="276" w:lineRule="auto"/>
              <w:jc w:val="center"/>
              <w:rPr>
                <w:rFonts w:ascii="Arial" w:eastAsia="Arial" w:hAnsi="Arial" w:cs="Arial"/>
                <w:b/>
                <w:bCs/>
                <w:sz w:val="20"/>
                <w:szCs w:val="20"/>
              </w:rPr>
            </w:pPr>
            <w:r w:rsidRPr="00C16013">
              <w:rPr>
                <w:rFonts w:ascii="Arial" w:eastAsia="Arial" w:hAnsi="Arial" w:cs="Arial"/>
                <w:b/>
                <w:bCs/>
                <w:sz w:val="20"/>
                <w:szCs w:val="20"/>
              </w:rPr>
              <w:t xml:space="preserve">Pasiūlymo formoje nurodžius, jog Sutarties vykdymo laikotarpiu </w:t>
            </w:r>
            <w:r w:rsidRPr="00C16013">
              <w:rPr>
                <w:rFonts w:ascii="Arial" w:eastAsia="Times New Roman" w:hAnsi="Arial" w:cs="Arial"/>
                <w:b/>
                <w:bCs/>
                <w:sz w:val="20"/>
                <w:szCs w:val="20"/>
              </w:rPr>
              <w:t xml:space="preserve">Prekių tiekimui ir Paslaugų teikimui, </w:t>
            </w:r>
            <w:r w:rsidR="002C01D6">
              <w:rPr>
                <w:rFonts w:ascii="Arial" w:eastAsia="Times New Roman" w:hAnsi="Arial" w:cs="Arial"/>
                <w:b/>
                <w:bCs/>
                <w:sz w:val="20"/>
                <w:szCs w:val="20"/>
              </w:rPr>
              <w:t>Teikėjas</w:t>
            </w:r>
            <w:r w:rsidRPr="00C16013">
              <w:rPr>
                <w:rFonts w:ascii="Arial" w:eastAsia="Times New Roman" w:hAnsi="Arial" w:cs="Arial"/>
                <w:b/>
                <w:bCs/>
                <w:sz w:val="20"/>
                <w:szCs w:val="20"/>
              </w:rPr>
              <w:t xml:space="preserve"> tiesiogiai pirkimo sutartį vykdančius darbuotojus </w:t>
            </w:r>
            <w:r>
              <w:rPr>
                <w:rFonts w:ascii="Arial" w:eastAsia="Times New Roman" w:hAnsi="Arial" w:cs="Arial"/>
                <w:b/>
                <w:bCs/>
                <w:sz w:val="20"/>
                <w:szCs w:val="20"/>
              </w:rPr>
              <w:t>ne</w:t>
            </w:r>
            <w:r w:rsidRPr="00C16013">
              <w:rPr>
                <w:rFonts w:ascii="Arial" w:eastAsia="Times New Roman" w:hAnsi="Arial" w:cs="Arial"/>
                <w:b/>
                <w:bCs/>
                <w:sz w:val="20"/>
                <w:szCs w:val="20"/>
              </w:rPr>
              <w:t>draudžia papildomu sveikatos draudimu, skiriam</w:t>
            </w:r>
            <w:r>
              <w:rPr>
                <w:rFonts w:ascii="Arial" w:eastAsia="Times New Roman" w:hAnsi="Arial" w:cs="Arial"/>
                <w:b/>
                <w:bCs/>
                <w:sz w:val="20"/>
                <w:szCs w:val="20"/>
              </w:rPr>
              <w:t>a</w:t>
            </w:r>
            <w:r w:rsidRPr="00C16013">
              <w:rPr>
                <w:rFonts w:ascii="Arial" w:eastAsia="Times New Roman" w:hAnsi="Arial" w:cs="Arial"/>
                <w:b/>
                <w:bCs/>
                <w:sz w:val="20"/>
                <w:szCs w:val="20"/>
              </w:rPr>
              <w:t xml:space="preserve"> </w:t>
            </w:r>
            <w:r>
              <w:rPr>
                <w:rFonts w:ascii="Arial" w:eastAsia="Times New Roman" w:hAnsi="Arial" w:cs="Arial"/>
                <w:b/>
                <w:bCs/>
                <w:sz w:val="20"/>
                <w:szCs w:val="20"/>
              </w:rPr>
              <w:t>0</w:t>
            </w:r>
            <w:r w:rsidRPr="00C16013">
              <w:rPr>
                <w:rFonts w:ascii="Arial" w:eastAsia="Times New Roman" w:hAnsi="Arial" w:cs="Arial"/>
                <w:b/>
                <w:bCs/>
                <w:sz w:val="20"/>
                <w:szCs w:val="20"/>
              </w:rPr>
              <w:t xml:space="preserve"> bal</w:t>
            </w:r>
            <w:r>
              <w:rPr>
                <w:rFonts w:ascii="Arial" w:eastAsia="Times New Roman" w:hAnsi="Arial" w:cs="Arial"/>
                <w:b/>
                <w:bCs/>
                <w:sz w:val="20"/>
                <w:szCs w:val="20"/>
              </w:rPr>
              <w:t>ų</w:t>
            </w:r>
            <w:r w:rsidRPr="00C16013">
              <w:rPr>
                <w:rFonts w:ascii="Arial" w:eastAsia="Times New Roman" w:hAnsi="Arial" w:cs="Arial"/>
                <w:b/>
                <w:bCs/>
                <w:sz w:val="20"/>
                <w:szCs w:val="20"/>
              </w:rPr>
              <w:t>.</w:t>
            </w:r>
          </w:p>
        </w:tc>
      </w:tr>
    </w:tbl>
    <w:p w14:paraId="26FC19CA" w14:textId="44865FB4" w:rsidR="000A6C3D" w:rsidRPr="00FB5352" w:rsidRDefault="000F2295" w:rsidP="000A6C3D">
      <w:pPr>
        <w:pStyle w:val="ListParagraph"/>
        <w:keepNext/>
        <w:tabs>
          <w:tab w:val="left" w:pos="284"/>
        </w:tabs>
        <w:spacing w:before="240"/>
        <w:ind w:left="0"/>
        <w:jc w:val="both"/>
        <w:outlineLvl w:val="1"/>
        <w:rPr>
          <w:rFonts w:ascii="Arial" w:hAnsi="Arial" w:cs="Arial"/>
          <w:iCs/>
          <w:sz w:val="20"/>
          <w:szCs w:val="20"/>
        </w:rPr>
      </w:pPr>
      <w:r>
        <w:rPr>
          <w:rFonts w:ascii="Arial" w:hAnsi="Arial" w:cs="Arial"/>
          <w:iCs/>
          <w:sz w:val="20"/>
          <w:szCs w:val="20"/>
        </w:rPr>
        <w:lastRenderedPageBreak/>
        <w:t xml:space="preserve">3. </w:t>
      </w:r>
      <w:r w:rsidR="000A6C3D" w:rsidRPr="00FB5352">
        <w:rPr>
          <w:rFonts w:ascii="Arial" w:hAnsi="Arial" w:cs="Arial"/>
          <w:iCs/>
          <w:sz w:val="20"/>
          <w:szCs w:val="20"/>
        </w:rPr>
        <w:t>Pasiūlymo ekonominio naudingumo (</w:t>
      </w:r>
      <m:oMath>
        <m:r>
          <m:rPr>
            <m:sty m:val="bi"/>
          </m:rPr>
          <w:rPr>
            <w:rFonts w:ascii="Cambria Math" w:hAnsi="Cambria Math" w:cs="Arial"/>
            <w:sz w:val="20"/>
            <w:szCs w:val="20"/>
          </w:rPr>
          <m:t>S</m:t>
        </m:r>
      </m:oMath>
      <w:r w:rsidR="000A6C3D" w:rsidRPr="00FB5352">
        <w:rPr>
          <w:rFonts w:ascii="Arial" w:hAnsi="Arial" w:cs="Arial"/>
          <w:iCs/>
          <w:sz w:val="20"/>
          <w:szCs w:val="20"/>
        </w:rPr>
        <w:t xml:space="preserve">) balai bus apskaičiuojami sudedant </w:t>
      </w:r>
      <w:r w:rsidR="000A6C3D" w:rsidRPr="00FB5352">
        <w:rPr>
          <w:rFonts w:ascii="Arial" w:hAnsi="Arial" w:cs="Arial"/>
          <w:b/>
          <w:bCs/>
          <w:iCs/>
          <w:sz w:val="20"/>
          <w:szCs w:val="20"/>
        </w:rPr>
        <w:t>Pasiūlymo kainos</w:t>
      </w:r>
      <w:r w:rsidR="000A6C3D" w:rsidRPr="00FB5352">
        <w:rPr>
          <w:rFonts w:ascii="Arial" w:hAnsi="Arial" w:cs="Arial"/>
          <w:iCs/>
          <w:sz w:val="20"/>
          <w:szCs w:val="20"/>
        </w:rPr>
        <w:t xml:space="preserve"> (</w:t>
      </w:r>
      <m:oMath>
        <m:r>
          <m:rPr>
            <m:sty m:val="bi"/>
          </m:rPr>
          <w:rPr>
            <w:rFonts w:ascii="Cambria Math" w:hAnsi="Cambria Math" w:cs="Arial"/>
            <w:sz w:val="20"/>
            <w:szCs w:val="20"/>
          </w:rPr>
          <m:t>C</m:t>
        </m:r>
      </m:oMath>
      <w:r w:rsidR="000A6C3D" w:rsidRPr="00FB5352">
        <w:rPr>
          <w:rFonts w:ascii="Arial" w:hAnsi="Arial" w:cs="Arial"/>
          <w:iCs/>
          <w:sz w:val="20"/>
          <w:szCs w:val="20"/>
        </w:rPr>
        <w:t xml:space="preserve">) ir </w:t>
      </w:r>
      <w:r w:rsidR="001C3B5A">
        <w:rPr>
          <w:rFonts w:ascii="Arial" w:hAnsi="Arial" w:cs="Arial"/>
          <w:b/>
          <w:bCs/>
          <w:iCs/>
          <w:sz w:val="20"/>
          <w:szCs w:val="20"/>
        </w:rPr>
        <w:t>Papildomo sveikatos draudimo</w:t>
      </w:r>
      <w:r w:rsidR="000A6C3D" w:rsidRPr="00FB5352">
        <w:rPr>
          <w:rFonts w:ascii="Arial" w:hAnsi="Arial" w:cs="Arial"/>
          <w:b/>
          <w:bCs/>
          <w:iCs/>
          <w:sz w:val="20"/>
          <w:szCs w:val="20"/>
        </w:rPr>
        <w:t xml:space="preserve"> kriterijaus</w:t>
      </w:r>
      <w:r w:rsidR="000A6C3D" w:rsidRPr="00FB5352">
        <w:rPr>
          <w:rFonts w:ascii="Arial" w:hAnsi="Arial" w:cs="Arial"/>
          <w:iCs/>
          <w:sz w:val="20"/>
          <w:szCs w:val="20"/>
        </w:rPr>
        <w:t xml:space="preserve"> (</w:t>
      </w:r>
      <w:r w:rsidR="000A6C3D" w:rsidRPr="00FB5352">
        <w:rPr>
          <w:rFonts w:ascii="Arial" w:hAnsi="Arial" w:cs="Arial"/>
          <w:b/>
          <w:bCs/>
          <w:i/>
          <w:sz w:val="20"/>
          <w:szCs w:val="20"/>
        </w:rPr>
        <w:t>M</w:t>
      </w:r>
      <w:r w:rsidR="000A6C3D" w:rsidRPr="00FB5352">
        <w:rPr>
          <w:rFonts w:ascii="Arial" w:hAnsi="Arial" w:cs="Arial"/>
          <w:iCs/>
          <w:sz w:val="20"/>
          <w:szCs w:val="20"/>
        </w:rPr>
        <w:t>) atitikimo balus:</w:t>
      </w:r>
    </w:p>
    <w:p w14:paraId="307623AA" w14:textId="77777777" w:rsidR="000A6C3D" w:rsidRPr="00FB5352" w:rsidRDefault="000A6C3D" w:rsidP="000A6C3D">
      <w:pPr>
        <w:keepNext/>
        <w:tabs>
          <w:tab w:val="left" w:pos="284"/>
          <w:tab w:val="left" w:pos="426"/>
          <w:tab w:val="left" w:pos="709"/>
          <w:tab w:val="left" w:pos="851"/>
        </w:tabs>
        <w:spacing w:before="240"/>
        <w:ind w:left="-624"/>
        <w:outlineLvl w:val="1"/>
        <w:rPr>
          <w:rFonts w:ascii="Arial" w:eastAsia="Times New Roman" w:hAnsi="Arial" w:cs="Arial"/>
          <w:iCs/>
          <w:sz w:val="20"/>
          <w:szCs w:val="20"/>
        </w:rPr>
      </w:pPr>
      <w:r w:rsidRPr="00FB5352">
        <w:rPr>
          <w:rFonts w:ascii="Arial" w:eastAsia="Times New Roman" w:hAnsi="Arial" w:cs="Arial"/>
          <w:iCs/>
          <w:sz w:val="20"/>
          <w:szCs w:val="20"/>
        </w:rPr>
        <w:tab/>
      </w:r>
      <w:r w:rsidRPr="00FB5352">
        <w:rPr>
          <w:rFonts w:ascii="Arial" w:eastAsia="Times New Roman" w:hAnsi="Arial" w:cs="Arial"/>
          <w:iCs/>
          <w:sz w:val="20"/>
          <w:szCs w:val="20"/>
        </w:rPr>
        <w:tab/>
      </w:r>
      <w:r w:rsidRPr="00FB5352">
        <w:rPr>
          <w:rFonts w:ascii="Arial" w:eastAsia="Times New Roman" w:hAnsi="Arial" w:cs="Arial"/>
          <w:iCs/>
          <w:sz w:val="20"/>
          <w:szCs w:val="20"/>
        </w:rPr>
        <w:tab/>
      </w:r>
      <w:r w:rsidRPr="00FB5352">
        <w:rPr>
          <w:rFonts w:ascii="Arial" w:eastAsia="Times New Roman" w:hAnsi="Arial" w:cs="Arial"/>
          <w:iCs/>
          <w:sz w:val="20"/>
          <w:szCs w:val="20"/>
        </w:rPr>
        <w:tab/>
      </w:r>
      <w:r w:rsidRPr="00FB5352">
        <w:rPr>
          <w:rFonts w:ascii="Arial" w:eastAsia="Times New Roman" w:hAnsi="Arial" w:cs="Arial"/>
          <w:iCs/>
          <w:sz w:val="20"/>
          <w:szCs w:val="20"/>
        </w:rPr>
        <w:tab/>
      </w:r>
      <w:r w:rsidRPr="00FB5352">
        <w:rPr>
          <w:rFonts w:ascii="Arial" w:eastAsia="Times New Roman" w:hAnsi="Arial" w:cs="Arial"/>
          <w:iCs/>
          <w:sz w:val="20"/>
          <w:szCs w:val="20"/>
        </w:rPr>
        <w:tab/>
      </w:r>
      <w:r w:rsidRPr="00FB5352">
        <w:rPr>
          <w:rFonts w:ascii="Arial" w:eastAsia="Times New Roman" w:hAnsi="Arial" w:cs="Arial"/>
          <w:iCs/>
          <w:sz w:val="20"/>
          <w:szCs w:val="20"/>
        </w:rPr>
        <w:tab/>
      </w:r>
      <m:oMath>
        <m:r>
          <m:rPr>
            <m:sty m:val="bi"/>
          </m:rPr>
          <w:rPr>
            <w:rFonts w:ascii="Cambria Math" w:eastAsia="Times New Roman" w:hAnsi="Cambria Math" w:cs="Arial"/>
            <w:sz w:val="20"/>
            <w:szCs w:val="20"/>
          </w:rPr>
          <m:t>S=C+M</m:t>
        </m:r>
      </m:oMath>
      <w:r w:rsidRPr="00FB5352">
        <w:rPr>
          <w:rFonts w:ascii="Arial" w:eastAsia="Times New Roman" w:hAnsi="Arial" w:cs="Arial"/>
          <w:iCs/>
          <w:sz w:val="20"/>
          <w:szCs w:val="20"/>
        </w:rPr>
        <w:t xml:space="preserve"> </w:t>
      </w:r>
    </w:p>
    <w:p w14:paraId="07EF38CC" w14:textId="2FCB5B21" w:rsidR="000A6C3D" w:rsidRPr="00FB5352" w:rsidRDefault="000F2295" w:rsidP="000F2295">
      <w:pPr>
        <w:keepNext/>
        <w:tabs>
          <w:tab w:val="left" w:pos="567"/>
        </w:tabs>
        <w:spacing w:before="60" w:after="60" w:line="240" w:lineRule="auto"/>
        <w:jc w:val="both"/>
        <w:outlineLvl w:val="1"/>
        <w:rPr>
          <w:rFonts w:ascii="Arial" w:eastAsia="Times New Roman" w:hAnsi="Arial" w:cs="Arial"/>
          <w:bCs/>
          <w:iCs/>
          <w:sz w:val="20"/>
          <w:szCs w:val="20"/>
          <w:lang w:eastAsia="lt-LT"/>
        </w:rPr>
      </w:pPr>
      <w:r>
        <w:rPr>
          <w:rFonts w:ascii="Arial" w:eastAsia="Times New Roman" w:hAnsi="Arial" w:cs="Arial"/>
          <w:b/>
          <w:iCs/>
          <w:sz w:val="20"/>
          <w:szCs w:val="20"/>
          <w:lang w:eastAsia="lt-LT"/>
        </w:rPr>
        <w:t xml:space="preserve">3.1. </w:t>
      </w:r>
      <w:r w:rsidR="000A6C3D" w:rsidRPr="00FB5352">
        <w:rPr>
          <w:rFonts w:ascii="Arial" w:eastAsia="Times New Roman" w:hAnsi="Arial" w:cs="Arial"/>
          <w:b/>
          <w:iCs/>
          <w:sz w:val="20"/>
          <w:szCs w:val="20"/>
          <w:lang w:eastAsia="lt-LT"/>
        </w:rPr>
        <w:t>Pasiūlymo kainos</w:t>
      </w:r>
      <w:r w:rsidR="000A6C3D" w:rsidRPr="00FB5352">
        <w:rPr>
          <w:rFonts w:ascii="Arial" w:eastAsia="Times New Roman" w:hAnsi="Arial" w:cs="Arial"/>
          <w:bCs/>
          <w:iCs/>
          <w:sz w:val="20"/>
          <w:szCs w:val="20"/>
          <w:lang w:eastAsia="lt-LT"/>
        </w:rPr>
        <w:t xml:space="preserve"> kriterijaus (</w:t>
      </w:r>
      <m:oMath>
        <m:r>
          <m:rPr>
            <m:sty m:val="bi"/>
          </m:rPr>
          <w:rPr>
            <w:rFonts w:ascii="Cambria Math" w:eastAsia="Times New Roman" w:hAnsi="Cambria Math" w:cs="Arial"/>
            <w:sz w:val="20"/>
            <w:szCs w:val="20"/>
          </w:rPr>
          <m:t>C</m:t>
        </m:r>
      </m:oMath>
      <w:r w:rsidR="000A6C3D" w:rsidRPr="00FB5352">
        <w:rPr>
          <w:rFonts w:ascii="Arial" w:eastAsia="Times New Roman" w:hAnsi="Arial" w:cs="Arial"/>
          <w:bCs/>
          <w:iCs/>
          <w:sz w:val="20"/>
          <w:szCs w:val="20"/>
          <w:lang w:eastAsia="lt-LT"/>
        </w:rPr>
        <w:t>) balai apskaičiuojami mažiausios pasiūlytos kainos (</w:t>
      </w:r>
      <m:oMath>
        <m:sSub>
          <m:sSubPr>
            <m:ctrlPr>
              <w:rPr>
                <w:rFonts w:ascii="Cambria Math" w:eastAsia="Times New Roman" w:hAnsi="Cambria Math" w:cs="Arial"/>
                <w:bCs/>
                <w:iCs/>
                <w:sz w:val="20"/>
                <w:szCs w:val="20"/>
              </w:rPr>
            </m:ctrlPr>
          </m:sSubPr>
          <m:e>
            <m:r>
              <m:rPr>
                <m:sty m:val="bi"/>
              </m:rPr>
              <w:rPr>
                <w:rFonts w:ascii="Cambria Math" w:eastAsia="Times New Roman" w:hAnsi="Cambria Math" w:cs="Arial"/>
                <w:sz w:val="20"/>
                <w:szCs w:val="20"/>
              </w:rPr>
              <m:t>C</m:t>
            </m:r>
          </m:e>
          <m:sub>
            <m:r>
              <m:rPr>
                <m:sty m:val="bi"/>
              </m:rPr>
              <w:rPr>
                <w:rFonts w:ascii="Cambria Math" w:eastAsia="Times New Roman" w:hAnsi="Cambria Math" w:cs="Arial"/>
                <w:sz w:val="20"/>
                <w:szCs w:val="20"/>
              </w:rPr>
              <m:t>min</m:t>
            </m:r>
          </m:sub>
        </m:sSub>
      </m:oMath>
      <w:r w:rsidR="000A6C3D" w:rsidRPr="00FB5352">
        <w:rPr>
          <w:rFonts w:ascii="Arial" w:eastAsia="Times New Roman" w:hAnsi="Arial" w:cs="Arial"/>
          <w:bCs/>
          <w:iCs/>
          <w:sz w:val="20"/>
          <w:szCs w:val="20"/>
          <w:lang w:eastAsia="lt-LT"/>
        </w:rPr>
        <w:t>) ir vertinamame pasiūlymo nurodytos Pasiūlymo kainos (</w:t>
      </w:r>
      <m:oMath>
        <m:sSub>
          <m:sSubPr>
            <m:ctrlPr>
              <w:rPr>
                <w:rFonts w:ascii="Cambria Math" w:eastAsia="Times New Roman" w:hAnsi="Cambria Math" w:cs="Arial"/>
                <w:bCs/>
                <w:iCs/>
                <w:sz w:val="20"/>
                <w:szCs w:val="20"/>
              </w:rPr>
            </m:ctrlPr>
          </m:sSubPr>
          <m:e>
            <m:r>
              <m:rPr>
                <m:sty m:val="bi"/>
              </m:rPr>
              <w:rPr>
                <w:rFonts w:ascii="Cambria Math" w:eastAsia="Times New Roman" w:hAnsi="Cambria Math" w:cs="Arial"/>
                <w:sz w:val="20"/>
                <w:szCs w:val="20"/>
              </w:rPr>
              <m:t>C</m:t>
            </m:r>
          </m:e>
          <m:sub>
            <m:r>
              <m:rPr>
                <m:sty m:val="bi"/>
              </m:rPr>
              <w:rPr>
                <w:rFonts w:ascii="Cambria Math" w:eastAsia="Times New Roman" w:hAnsi="Cambria Math" w:cs="Arial"/>
                <w:sz w:val="20"/>
                <w:szCs w:val="20"/>
              </w:rPr>
              <m:t>p</m:t>
            </m:r>
          </m:sub>
        </m:sSub>
      </m:oMath>
      <w:r w:rsidR="000A6C3D" w:rsidRPr="00FB5352">
        <w:rPr>
          <w:rFonts w:ascii="Arial" w:eastAsia="Times New Roman" w:hAnsi="Arial" w:cs="Arial"/>
          <w:bCs/>
          <w:iCs/>
          <w:sz w:val="20"/>
          <w:szCs w:val="20"/>
          <w:lang w:eastAsia="lt-LT"/>
        </w:rPr>
        <w:t>) santykį padauginant iš kainos kriterijaus lyginamojo svorio (</w:t>
      </w:r>
      <w:r w:rsidR="000A6C3D" w:rsidRPr="00FB5352">
        <w:rPr>
          <w:rFonts w:ascii="Arial" w:eastAsia="Times New Roman" w:hAnsi="Arial" w:cs="Arial"/>
          <w:bCs/>
          <w:iCs/>
          <w:noProof/>
          <w:position w:val="-4"/>
          <w:sz w:val="20"/>
          <w:szCs w:val="20"/>
          <w:lang w:eastAsia="lt-LT"/>
        </w:rPr>
        <w:drawing>
          <wp:inline distT="0" distB="0" distL="0" distR="0" wp14:anchorId="44F012B1" wp14:editId="4909E8A4">
            <wp:extent cx="1809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000A6C3D" w:rsidRPr="00FB5352">
        <w:rPr>
          <w:rFonts w:ascii="Arial" w:eastAsia="Times New Roman" w:hAnsi="Arial" w:cs="Arial"/>
          <w:bCs/>
          <w:iCs/>
          <w:sz w:val="20"/>
          <w:szCs w:val="20"/>
          <w:lang w:eastAsia="lt-LT"/>
        </w:rPr>
        <w:t>):</w:t>
      </w:r>
    </w:p>
    <w:p w14:paraId="7F628BE6" w14:textId="77777777" w:rsidR="000A6C3D" w:rsidRPr="00FB5352" w:rsidRDefault="000A6C3D" w:rsidP="000A6C3D">
      <w:pPr>
        <w:tabs>
          <w:tab w:val="num" w:pos="0"/>
          <w:tab w:val="left" w:pos="284"/>
          <w:tab w:val="left" w:pos="709"/>
        </w:tabs>
        <w:spacing w:before="60" w:after="60"/>
        <w:ind w:firstLine="1134"/>
        <w:jc w:val="both"/>
        <w:rPr>
          <w:rFonts w:ascii="Arial" w:eastAsia="Times New Roman" w:hAnsi="Arial" w:cs="Arial"/>
          <w:iCs/>
          <w:position w:val="-32"/>
          <w:sz w:val="20"/>
          <w:szCs w:val="20"/>
        </w:rPr>
      </w:pPr>
      <w:r w:rsidRPr="00FB5352">
        <w:rPr>
          <w:rFonts w:ascii="Arial" w:eastAsia="Times New Roman" w:hAnsi="Arial" w:cs="Arial"/>
          <w:iCs/>
          <w:sz w:val="20"/>
          <w:szCs w:val="20"/>
        </w:rPr>
        <w:t xml:space="preserve">                                                </w:t>
      </w:r>
      <m:oMath>
        <m:r>
          <m:rPr>
            <m:sty m:val="p"/>
          </m:rPr>
          <w:rPr>
            <w:rFonts w:ascii="Cambria Math" w:eastAsia="Times New Roman" w:hAnsi="Cambria Math" w:cs="Arial"/>
            <w:sz w:val="20"/>
            <w:szCs w:val="20"/>
          </w:rPr>
          <m:t>C=</m:t>
        </m:r>
        <m:d>
          <m:dPr>
            <m:ctrlPr>
              <w:rPr>
                <w:rFonts w:ascii="Cambria Math" w:eastAsia="Times New Roman" w:hAnsi="Cambria Math" w:cs="Arial"/>
                <w:sz w:val="20"/>
                <w:szCs w:val="20"/>
              </w:rPr>
            </m:ctrlPr>
          </m:dPr>
          <m:e>
            <m:f>
              <m:fPr>
                <m:ctrlPr>
                  <w:rPr>
                    <w:rFonts w:ascii="Cambria Math" w:eastAsia="Times New Roman" w:hAnsi="Cambria Math" w:cs="Arial"/>
                    <w:iCs/>
                    <w:sz w:val="20"/>
                    <w:szCs w:val="20"/>
                  </w:rPr>
                </m:ctrlPr>
              </m:fPr>
              <m:num>
                <m:sSub>
                  <m:sSubPr>
                    <m:ctrlPr>
                      <w:rPr>
                        <w:rFonts w:ascii="Cambria Math" w:eastAsia="Times New Roman" w:hAnsi="Cambria Math" w:cs="Arial"/>
                        <w:iCs/>
                        <w:sz w:val="20"/>
                        <w:szCs w:val="20"/>
                      </w:rPr>
                    </m:ctrlPr>
                  </m:sSubPr>
                  <m:e>
                    <m:r>
                      <m:rPr>
                        <m:sty m:val="p"/>
                      </m:rPr>
                      <w:rPr>
                        <w:rFonts w:ascii="Cambria Math" w:eastAsia="Times New Roman" w:hAnsi="Cambria Math" w:cs="Arial"/>
                        <w:sz w:val="20"/>
                        <w:szCs w:val="20"/>
                      </w:rPr>
                      <m:t>C</m:t>
                    </m:r>
                  </m:e>
                  <m:sub>
                    <m:r>
                      <m:rPr>
                        <m:sty m:val="p"/>
                      </m:rPr>
                      <w:rPr>
                        <w:rFonts w:ascii="Cambria Math" w:eastAsia="Times New Roman" w:hAnsi="Cambria Math" w:cs="Arial"/>
                        <w:sz w:val="20"/>
                        <w:szCs w:val="20"/>
                      </w:rPr>
                      <m:t>min</m:t>
                    </m:r>
                  </m:sub>
                </m:sSub>
              </m:num>
              <m:den>
                <m:sSub>
                  <m:sSubPr>
                    <m:ctrlPr>
                      <w:rPr>
                        <w:rFonts w:ascii="Cambria Math" w:eastAsia="Times New Roman" w:hAnsi="Cambria Math" w:cs="Arial"/>
                        <w:iCs/>
                        <w:sz w:val="20"/>
                        <w:szCs w:val="20"/>
                      </w:rPr>
                    </m:ctrlPr>
                  </m:sSubPr>
                  <m:e>
                    <m:r>
                      <m:rPr>
                        <m:sty m:val="p"/>
                      </m:rPr>
                      <w:rPr>
                        <w:rFonts w:ascii="Cambria Math" w:eastAsia="Times New Roman" w:hAnsi="Cambria Math" w:cs="Arial"/>
                        <w:sz w:val="20"/>
                        <w:szCs w:val="20"/>
                      </w:rPr>
                      <m:t>C</m:t>
                    </m:r>
                  </m:e>
                  <m:sub>
                    <m:r>
                      <m:rPr>
                        <m:sty m:val="p"/>
                      </m:rPr>
                      <w:rPr>
                        <w:rFonts w:ascii="Cambria Math" w:eastAsia="Times New Roman" w:hAnsi="Cambria Math" w:cs="Arial"/>
                        <w:sz w:val="20"/>
                        <w:szCs w:val="20"/>
                      </w:rPr>
                      <m:t>p</m:t>
                    </m:r>
                  </m:sub>
                </m:sSub>
              </m:den>
            </m:f>
            <m:ctrlPr>
              <w:rPr>
                <w:rFonts w:ascii="Cambria Math" w:eastAsia="Times New Roman" w:hAnsi="Cambria Math" w:cs="Arial"/>
                <w:i/>
                <w:iCs/>
                <w:sz w:val="20"/>
                <w:szCs w:val="20"/>
              </w:rPr>
            </m:ctrlPr>
          </m:e>
        </m:d>
        <m:r>
          <w:rPr>
            <w:rFonts w:ascii="Cambria Math" w:eastAsia="Times New Roman" w:hAnsi="Cambria Math" w:cs="Arial"/>
            <w:sz w:val="20"/>
            <w:szCs w:val="20"/>
          </w:rPr>
          <m:t>*X</m:t>
        </m:r>
      </m:oMath>
    </w:p>
    <w:p w14:paraId="009A679B" w14:textId="77777777" w:rsidR="000A6C3D" w:rsidRPr="00FB5352" w:rsidRDefault="000A6C3D" w:rsidP="000A6C3D">
      <w:pPr>
        <w:tabs>
          <w:tab w:val="num" w:pos="0"/>
          <w:tab w:val="left" w:pos="567"/>
        </w:tabs>
        <w:spacing w:before="60" w:after="60"/>
        <w:contextualSpacing/>
        <w:rPr>
          <w:rFonts w:ascii="Arial" w:eastAsia="Times New Roman" w:hAnsi="Arial" w:cs="Arial"/>
          <w:iCs/>
          <w:sz w:val="20"/>
          <w:szCs w:val="20"/>
        </w:rPr>
      </w:pPr>
    </w:p>
    <w:p w14:paraId="7A8E6CC7" w14:textId="6CD1C788" w:rsidR="000A6C3D" w:rsidRPr="00FB5352" w:rsidRDefault="000F2295" w:rsidP="000A6C3D">
      <w:pPr>
        <w:tabs>
          <w:tab w:val="num" w:pos="0"/>
        </w:tabs>
        <w:rPr>
          <w:rFonts w:ascii="Arial" w:hAnsi="Arial" w:cs="Arial"/>
          <w:sz w:val="20"/>
          <w:szCs w:val="20"/>
        </w:rPr>
      </w:pPr>
      <w:r>
        <w:rPr>
          <w:rFonts w:ascii="Arial" w:eastAsia="Times New Roman" w:hAnsi="Arial" w:cs="Arial"/>
          <w:iCs/>
          <w:sz w:val="20"/>
          <w:szCs w:val="20"/>
        </w:rPr>
        <w:t xml:space="preserve">4. </w:t>
      </w:r>
      <w:r w:rsidR="000A6C3D" w:rsidRPr="00FB5352">
        <w:rPr>
          <w:rFonts w:ascii="Arial" w:eastAsia="Times New Roman" w:hAnsi="Arial" w:cs="Arial"/>
          <w:iCs/>
          <w:sz w:val="20"/>
          <w:szCs w:val="20"/>
        </w:rPr>
        <w:t>Ekonomiškai naudingiausiu bus pripažįstamas pasiūlymas, surinkęs didžiausią balą.</w:t>
      </w:r>
    </w:p>
    <w:p w14:paraId="44079DEF" w14:textId="272FFDCC" w:rsidR="00B9305B" w:rsidRPr="00FB5352" w:rsidRDefault="00B9305B" w:rsidP="000A6C3D">
      <w:pPr>
        <w:tabs>
          <w:tab w:val="left" w:pos="480"/>
        </w:tabs>
        <w:spacing w:after="0" w:line="240" w:lineRule="auto"/>
        <w:rPr>
          <w:rFonts w:ascii="Arial" w:hAnsi="Arial" w:cs="Arial"/>
          <w:i/>
          <w:iCs/>
          <w:color w:val="FF0000"/>
          <w:sz w:val="20"/>
          <w:szCs w:val="20"/>
          <w:u w:val="single"/>
        </w:rPr>
      </w:pPr>
    </w:p>
    <w:p w14:paraId="7342C472" w14:textId="77777777" w:rsidR="00B9305B" w:rsidRPr="00FB5352" w:rsidRDefault="00B9305B" w:rsidP="00B9305B">
      <w:pPr>
        <w:tabs>
          <w:tab w:val="left" w:pos="480"/>
        </w:tabs>
        <w:spacing w:after="0" w:line="240" w:lineRule="auto"/>
        <w:rPr>
          <w:rFonts w:ascii="Arial" w:hAnsi="Arial" w:cs="Arial"/>
          <w:sz w:val="20"/>
          <w:szCs w:val="20"/>
        </w:rPr>
      </w:pPr>
    </w:p>
    <w:p w14:paraId="7C6DB07A" w14:textId="77777777" w:rsidR="00DE621D" w:rsidRPr="00FB5352" w:rsidRDefault="00DE621D" w:rsidP="00197F1B">
      <w:pPr>
        <w:rPr>
          <w:rFonts w:ascii="Arial" w:hAnsi="Arial" w:cs="Arial"/>
          <w:sz w:val="20"/>
          <w:szCs w:val="20"/>
        </w:rPr>
      </w:pPr>
    </w:p>
    <w:sectPr w:rsidR="00DE621D" w:rsidRPr="00FB5352">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F1117" w14:textId="77777777" w:rsidR="00C313EC" w:rsidRDefault="00C313EC" w:rsidP="00197F1B">
      <w:pPr>
        <w:spacing w:after="0" w:line="240" w:lineRule="auto"/>
      </w:pPr>
      <w:r>
        <w:separator/>
      </w:r>
    </w:p>
  </w:endnote>
  <w:endnote w:type="continuationSeparator" w:id="0">
    <w:p w14:paraId="1C033A61" w14:textId="77777777" w:rsidR="00C313EC" w:rsidRDefault="00C313EC" w:rsidP="00197F1B">
      <w:pPr>
        <w:spacing w:after="0" w:line="240" w:lineRule="auto"/>
      </w:pPr>
      <w:r>
        <w:continuationSeparator/>
      </w:r>
    </w:p>
  </w:endnote>
  <w:endnote w:type="continuationNotice" w:id="1">
    <w:p w14:paraId="27F5F5A2" w14:textId="77777777" w:rsidR="00C313EC" w:rsidRDefault="00C313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D0C28" w14:textId="77777777" w:rsidR="00C313EC" w:rsidRDefault="00C313EC" w:rsidP="00197F1B">
      <w:pPr>
        <w:spacing w:after="0" w:line="240" w:lineRule="auto"/>
      </w:pPr>
      <w:r>
        <w:separator/>
      </w:r>
    </w:p>
  </w:footnote>
  <w:footnote w:type="continuationSeparator" w:id="0">
    <w:p w14:paraId="6DEB5EEE" w14:textId="77777777" w:rsidR="00C313EC" w:rsidRDefault="00C313EC" w:rsidP="00197F1B">
      <w:pPr>
        <w:spacing w:after="0" w:line="240" w:lineRule="auto"/>
      </w:pPr>
      <w:r>
        <w:continuationSeparator/>
      </w:r>
    </w:p>
  </w:footnote>
  <w:footnote w:type="continuationNotice" w:id="1">
    <w:p w14:paraId="6469135F" w14:textId="77777777" w:rsidR="00C313EC" w:rsidRDefault="00C313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9B8D" w14:textId="27F171DD" w:rsidR="00B704B5" w:rsidRPr="00B704B5" w:rsidRDefault="00B704B5" w:rsidP="00B704B5">
    <w:pPr>
      <w:spacing w:after="0" w:line="240" w:lineRule="auto"/>
      <w:rPr>
        <w:rFonts w:ascii="Arial" w:hAnsi="Arial" w:cs="Arial"/>
        <w:i/>
        <w:iCs/>
        <w:sz w:val="16"/>
        <w:szCs w:val="16"/>
      </w:rPr>
    </w:pPr>
  </w:p>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5B3D0EB8"/>
    <w:multiLevelType w:val="hybridMultilevel"/>
    <w:tmpl w:val="D408AE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6B76651F"/>
    <w:multiLevelType w:val="hybridMultilevel"/>
    <w:tmpl w:val="D5BE9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1959820">
    <w:abstractNumId w:val="2"/>
  </w:num>
  <w:num w:numId="8" w16cid:durableId="316881575">
    <w:abstractNumId w:val="4"/>
  </w:num>
  <w:num w:numId="9" w16cid:durableId="20835268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70D03"/>
    <w:rsid w:val="000766D7"/>
    <w:rsid w:val="000A6C3D"/>
    <w:rsid w:val="000B2F59"/>
    <w:rsid w:val="000F2295"/>
    <w:rsid w:val="00116F45"/>
    <w:rsid w:val="00151D75"/>
    <w:rsid w:val="001738F5"/>
    <w:rsid w:val="0017718D"/>
    <w:rsid w:val="00197F1B"/>
    <w:rsid w:val="001A3884"/>
    <w:rsid w:val="001B4B54"/>
    <w:rsid w:val="001C3B5A"/>
    <w:rsid w:val="00225E90"/>
    <w:rsid w:val="002316ED"/>
    <w:rsid w:val="00277B27"/>
    <w:rsid w:val="0028056A"/>
    <w:rsid w:val="002C01D6"/>
    <w:rsid w:val="002D7319"/>
    <w:rsid w:val="002F421A"/>
    <w:rsid w:val="00320D05"/>
    <w:rsid w:val="003441A8"/>
    <w:rsid w:val="00363B0D"/>
    <w:rsid w:val="00364141"/>
    <w:rsid w:val="004004F0"/>
    <w:rsid w:val="00412B96"/>
    <w:rsid w:val="004D0948"/>
    <w:rsid w:val="00511985"/>
    <w:rsid w:val="00543620"/>
    <w:rsid w:val="005724BE"/>
    <w:rsid w:val="00591135"/>
    <w:rsid w:val="005C1D63"/>
    <w:rsid w:val="005F3CA9"/>
    <w:rsid w:val="0060623D"/>
    <w:rsid w:val="00692170"/>
    <w:rsid w:val="006A2E46"/>
    <w:rsid w:val="006C5C43"/>
    <w:rsid w:val="006C687C"/>
    <w:rsid w:val="006E7FE8"/>
    <w:rsid w:val="007059D9"/>
    <w:rsid w:val="007C0055"/>
    <w:rsid w:val="007C3444"/>
    <w:rsid w:val="007C4A32"/>
    <w:rsid w:val="007C7499"/>
    <w:rsid w:val="007E0861"/>
    <w:rsid w:val="007F2A70"/>
    <w:rsid w:val="00826E54"/>
    <w:rsid w:val="008416FE"/>
    <w:rsid w:val="008702CA"/>
    <w:rsid w:val="00894254"/>
    <w:rsid w:val="008D0947"/>
    <w:rsid w:val="009138B7"/>
    <w:rsid w:val="00920B56"/>
    <w:rsid w:val="0096750C"/>
    <w:rsid w:val="00992C78"/>
    <w:rsid w:val="009A771E"/>
    <w:rsid w:val="00A00380"/>
    <w:rsid w:val="00A26310"/>
    <w:rsid w:val="00A34539"/>
    <w:rsid w:val="00A503D3"/>
    <w:rsid w:val="00A563AB"/>
    <w:rsid w:val="00A62EAC"/>
    <w:rsid w:val="00AE46E2"/>
    <w:rsid w:val="00AF5A3B"/>
    <w:rsid w:val="00B14F29"/>
    <w:rsid w:val="00B24461"/>
    <w:rsid w:val="00B54326"/>
    <w:rsid w:val="00B66C00"/>
    <w:rsid w:val="00B704B5"/>
    <w:rsid w:val="00B707F0"/>
    <w:rsid w:val="00B74891"/>
    <w:rsid w:val="00B76ED1"/>
    <w:rsid w:val="00B9305B"/>
    <w:rsid w:val="00BC3A7E"/>
    <w:rsid w:val="00BF5EF0"/>
    <w:rsid w:val="00C02D1B"/>
    <w:rsid w:val="00C16013"/>
    <w:rsid w:val="00C16D01"/>
    <w:rsid w:val="00C313EC"/>
    <w:rsid w:val="00C5505A"/>
    <w:rsid w:val="00C63FDD"/>
    <w:rsid w:val="00CC0193"/>
    <w:rsid w:val="00CD2E85"/>
    <w:rsid w:val="00CD661C"/>
    <w:rsid w:val="00CE43A9"/>
    <w:rsid w:val="00D328B8"/>
    <w:rsid w:val="00D6090D"/>
    <w:rsid w:val="00D84098"/>
    <w:rsid w:val="00DD696F"/>
    <w:rsid w:val="00DE621D"/>
    <w:rsid w:val="00E73DEE"/>
    <w:rsid w:val="00EA20FD"/>
    <w:rsid w:val="00F516FC"/>
    <w:rsid w:val="00F63EB6"/>
    <w:rsid w:val="00F73F8F"/>
    <w:rsid w:val="00F931B2"/>
    <w:rsid w:val="00FB5352"/>
    <w:rsid w:val="00FB6305"/>
    <w:rsid w:val="00FC0EA4"/>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013"/>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308">
      <w:bodyDiv w:val="1"/>
      <w:marLeft w:val="0"/>
      <w:marRight w:val="0"/>
      <w:marTop w:val="0"/>
      <w:marBottom w:val="0"/>
      <w:divBdr>
        <w:top w:val="none" w:sz="0" w:space="0" w:color="auto"/>
        <w:left w:val="none" w:sz="0" w:space="0" w:color="auto"/>
        <w:bottom w:val="none" w:sz="0" w:space="0" w:color="auto"/>
        <w:right w:val="none" w:sz="0" w:space="0" w:color="auto"/>
      </w:divBdr>
    </w:div>
    <w:div w:id="128924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69D2-EB14-4DF8-8B5D-982690F76115}">
  <ds:schemaRefs>
    <ds:schemaRef ds:uri="8e1067c2-82b2-43e6-ba4a-21d0911eaf9a"/>
    <ds:schemaRef ds:uri="http://purl.org/dc/term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2A6DFF9-B7CC-4E8F-A6FF-E32EA9D45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1816</Words>
  <Characters>1036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Sigita Danienė</cp:lastModifiedBy>
  <cp:revision>16</cp:revision>
  <dcterms:created xsi:type="dcterms:W3CDTF">2025-11-24T21:50:00Z</dcterms:created>
  <dcterms:modified xsi:type="dcterms:W3CDTF">2025-12-11T07:52:00Z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0x01010043E8CAB965D8B64B9970BA8E12001CE6</vt:lpwstr>
  </property>
</Properties>
</file>